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33"/>
        <w:gridCol w:w="970"/>
        <w:gridCol w:w="833"/>
        <w:gridCol w:w="3420"/>
      </w:tblGrid>
      <w:tr w:rsidR="00D60C33" w:rsidTr="001C08D1">
        <w:tc>
          <w:tcPr>
            <w:tcW w:w="9356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D60C33" w:rsidRDefault="00D60C33" w:rsidP="001C08D1">
            <w:pPr>
              <w:tabs>
                <w:tab w:val="left" w:pos="420"/>
              </w:tabs>
              <w:spacing w:line="240" w:lineRule="auto"/>
              <w:ind w:left="45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                                           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Бутылицкая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средняя общеобразовательная школа»           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Меленковского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района Владимирской области                                                                                   (МБОУ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Бутылицкая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СОШ»)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ahoma" w:hAnsi="Times New Roman" w:cs="Times New Roman"/>
                <w:b/>
                <w:cap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ahoma" w:hAnsi="Times New Roman" w:cs="Times New Roman"/>
                <w:b/>
                <w:caps/>
                <w:sz w:val="24"/>
                <w:szCs w:val="24"/>
              </w:rPr>
              <w:t xml:space="preserve"> Р И К А З</w:t>
            </w:r>
          </w:p>
        </w:tc>
      </w:tr>
      <w:tr w:rsidR="00D60C33" w:rsidTr="001C08D1">
        <w:trPr>
          <w:trHeight w:val="319"/>
        </w:trPr>
        <w:tc>
          <w:tcPr>
            <w:tcW w:w="4133" w:type="dxa"/>
            <w:tcBorders>
              <w:left w:val="single" w:sz="2" w:space="0" w:color="C0C0C0"/>
              <w:bottom w:val="single" w:sz="2" w:space="0" w:color="C0C0C0"/>
            </w:tcBorders>
            <w:shd w:val="clear" w:color="auto" w:fill="auto"/>
          </w:tcPr>
          <w:p w:rsidR="00D60C33" w:rsidRDefault="00D60C33" w:rsidP="001C08D1">
            <w:pPr>
              <w:spacing w:line="36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u w:val="single"/>
              </w:rPr>
              <w:t>От 01 ноября 2024 г.</w:t>
            </w:r>
          </w:p>
        </w:tc>
        <w:tc>
          <w:tcPr>
            <w:tcW w:w="1803" w:type="dxa"/>
            <w:gridSpan w:val="2"/>
            <w:tcBorders>
              <w:left w:val="single" w:sz="2" w:space="0" w:color="C0C0C0"/>
              <w:bottom w:val="single" w:sz="2" w:space="0" w:color="C0C0C0"/>
            </w:tcBorders>
            <w:shd w:val="clear" w:color="auto" w:fill="auto"/>
          </w:tcPr>
          <w:p w:rsidR="00D60C33" w:rsidRDefault="00D60C33" w:rsidP="001C08D1">
            <w:pPr>
              <w:snapToGrid w:val="0"/>
              <w:spacing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D60C33" w:rsidRPr="00AD7EEF" w:rsidRDefault="00D60C33" w:rsidP="001C08D1">
            <w:pPr>
              <w:snapToGrid w:val="0"/>
              <w:spacing w:line="240" w:lineRule="auto"/>
              <w:jc w:val="right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A0AEC">
              <w:rPr>
                <w:rFonts w:ascii="Times New Roman" w:eastAsia="Tahoma" w:hAnsi="Times New Roman" w:cs="Tahoma"/>
                <w:kern w:val="1"/>
                <w:sz w:val="24"/>
                <w:szCs w:val="20"/>
                <w:lang w:eastAsia="hi-IN" w:bidi="hi-IN"/>
              </w:rPr>
              <w:t>№</w:t>
            </w:r>
            <w:r>
              <w:rPr>
                <w:rFonts w:ascii="Times New Roman" w:eastAsia="Tahoma" w:hAnsi="Times New Roman" w:cs="Tahoma"/>
                <w:kern w:val="1"/>
                <w:sz w:val="24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Tahoma" w:hAnsi="Times New Roman" w:cs="Tahoma"/>
                <w:kern w:val="1"/>
                <w:sz w:val="24"/>
                <w:szCs w:val="20"/>
                <w:u w:val="single"/>
                <w:lang w:eastAsia="hi-IN" w:bidi="hi-IN"/>
              </w:rPr>
              <w:t>263</w:t>
            </w:r>
            <w:r w:rsidRPr="00AA0AEC">
              <w:rPr>
                <w:rFonts w:ascii="Times New Roman" w:eastAsia="Tahoma" w:hAnsi="Times New Roman" w:cs="Tahoma"/>
                <w:kern w:val="1"/>
                <w:sz w:val="24"/>
                <w:szCs w:val="20"/>
                <w:u w:val="single"/>
                <w:lang w:eastAsia="hi-IN" w:bidi="hi-IN"/>
              </w:rPr>
              <w:t>-у</w:t>
            </w:r>
          </w:p>
        </w:tc>
      </w:tr>
      <w:tr w:rsidR="00D60C33" w:rsidTr="001C08D1">
        <w:trPr>
          <w:trHeight w:val="226"/>
        </w:trPr>
        <w:tc>
          <w:tcPr>
            <w:tcW w:w="9356" w:type="dxa"/>
            <w:gridSpan w:val="4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D60C33" w:rsidRDefault="00D60C33" w:rsidP="001C08D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с. Бутылицы </w:t>
            </w:r>
          </w:p>
        </w:tc>
      </w:tr>
      <w:tr w:rsidR="00D60C33" w:rsidTr="001C08D1">
        <w:trPr>
          <w:trHeight w:val="623"/>
        </w:trPr>
        <w:tc>
          <w:tcPr>
            <w:tcW w:w="5103" w:type="dxa"/>
            <w:gridSpan w:val="2"/>
            <w:tcBorders>
              <w:left w:val="single" w:sz="2" w:space="0" w:color="C0C0C0"/>
              <w:bottom w:val="single" w:sz="2" w:space="0" w:color="C0C0C0"/>
            </w:tcBorders>
            <w:shd w:val="clear" w:color="auto" w:fill="auto"/>
          </w:tcPr>
          <w:p w:rsidR="00D60C33" w:rsidRPr="00867460" w:rsidRDefault="00D60C33" w:rsidP="001C08D1">
            <w:pPr>
              <w:snapToGrid w:val="0"/>
              <w:spacing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проведении итогового сочинения (изложения) 04.12.2024 год</w:t>
            </w:r>
            <w:r w:rsidR="007664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D60C33" w:rsidRDefault="00D60C33" w:rsidP="001C08D1">
            <w:pPr>
              <w:snapToGrid w:val="0"/>
              <w:spacing w:line="240" w:lineRule="auto"/>
              <w:rPr>
                <w:rFonts w:ascii="Calibri" w:eastAsia="Tahoma" w:hAnsi="Calibri" w:cs="Tahoma"/>
                <w:color w:val="000000"/>
              </w:rPr>
            </w:pPr>
          </w:p>
        </w:tc>
      </w:tr>
    </w:tbl>
    <w:p w:rsidR="00D60C33" w:rsidRDefault="00D60C33" w:rsidP="00D60C3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исполнении приказа Министерства образования и молодежной политики Владимирской области от 30.10.2024г. № 1409 «О проведении итогового сочинения (изложения) на территории Владимирской области 04.12.2024г.»,  приказа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Меленковского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01.11.2024г.. № 587-О «О проведении итогового сочинения (изложения)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Меленковского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04.12.2024г.»</w:t>
      </w:r>
    </w:p>
    <w:p w:rsidR="00D60C33" w:rsidRDefault="00D60C33" w:rsidP="00D60C33">
      <w:pPr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67460">
        <w:rPr>
          <w:rFonts w:ascii="Times New Roman" w:hAnsi="Times New Roman" w:cs="Times New Roman"/>
          <w:sz w:val="24"/>
          <w:szCs w:val="24"/>
        </w:rPr>
        <w:t>ПРИКАЗЫВАЮ:</w:t>
      </w:r>
    </w:p>
    <w:p w:rsidR="00D60C33" w:rsidRPr="00A836DC" w:rsidRDefault="00D60C33" w:rsidP="00D60C33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spacing w:line="240" w:lineRule="auto"/>
        <w:ind w:left="426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836DC">
        <w:rPr>
          <w:rFonts w:ascii="Times New Roman" w:hAnsi="Times New Roman" w:cs="Times New Roman"/>
          <w:spacing w:val="-2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pacing w:val="-2"/>
          <w:sz w:val="24"/>
          <w:szCs w:val="24"/>
        </w:rPr>
        <w:t>04.12.2024г</w:t>
      </w:r>
      <w:r w:rsidRPr="00A836DC">
        <w:rPr>
          <w:rFonts w:ascii="Times New Roman" w:hAnsi="Times New Roman" w:cs="Times New Roman"/>
          <w:spacing w:val="-2"/>
          <w:sz w:val="24"/>
          <w:szCs w:val="24"/>
        </w:rPr>
        <w:t xml:space="preserve">. итоговое сочинение (изложение) на базе МБОУ </w:t>
      </w:r>
      <w:r w:rsidRPr="00A836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«Средняя общеобразовательная школа № 1 им. Героя Советского Союза Н.П. </w:t>
      </w:r>
      <w:proofErr w:type="spellStart"/>
      <w:r w:rsidRPr="00A836DC">
        <w:rPr>
          <w:rFonts w:ascii="Times New Roman" w:hAnsi="Times New Roman" w:cs="Times New Roman"/>
          <w:bCs/>
          <w:color w:val="000000"/>
          <w:sz w:val="24"/>
          <w:szCs w:val="24"/>
        </w:rPr>
        <w:t>Каманина</w:t>
      </w:r>
      <w:proofErr w:type="spellEnd"/>
      <w:r w:rsidRPr="00A836DC">
        <w:rPr>
          <w:rFonts w:ascii="Times New Roman" w:hAnsi="Times New Roman" w:cs="Times New Roman"/>
          <w:bCs/>
          <w:color w:val="000000"/>
          <w:sz w:val="24"/>
          <w:szCs w:val="24"/>
        </w:rPr>
        <w:t>» г</w:t>
      </w:r>
      <w:proofErr w:type="gramStart"/>
      <w:r w:rsidRPr="00A836DC">
        <w:rPr>
          <w:rFonts w:ascii="Times New Roman" w:hAnsi="Times New Roman" w:cs="Times New Roman"/>
          <w:bCs/>
          <w:color w:val="000000"/>
          <w:sz w:val="24"/>
          <w:szCs w:val="24"/>
        </w:rPr>
        <w:t>.М</w:t>
      </w:r>
      <w:proofErr w:type="gramEnd"/>
      <w:r w:rsidRPr="00A836DC">
        <w:rPr>
          <w:rFonts w:ascii="Times New Roman" w:hAnsi="Times New Roman" w:cs="Times New Roman"/>
          <w:bCs/>
          <w:color w:val="000000"/>
          <w:sz w:val="24"/>
          <w:szCs w:val="24"/>
        </w:rPr>
        <w:t>еленки,</w:t>
      </w:r>
      <w:r w:rsidRPr="00A836DC">
        <w:rPr>
          <w:rFonts w:ascii="Times New Roman" w:hAnsi="Times New Roman" w:cs="Times New Roman"/>
          <w:spacing w:val="-2"/>
          <w:sz w:val="24"/>
          <w:szCs w:val="24"/>
        </w:rPr>
        <w:t xml:space="preserve"> согласно приложению 1 к приказу Министерства образования и молодежной политики Владимирской области от </w:t>
      </w:r>
      <w:r>
        <w:rPr>
          <w:rFonts w:ascii="Times New Roman" w:hAnsi="Times New Roman" w:cs="Times New Roman"/>
          <w:spacing w:val="-2"/>
          <w:sz w:val="24"/>
          <w:szCs w:val="24"/>
        </w:rPr>
        <w:t>30.10.2024г.№1409.</w:t>
      </w:r>
    </w:p>
    <w:p w:rsidR="00D60C33" w:rsidRPr="000B63A1" w:rsidRDefault="00D60C33" w:rsidP="00D60C33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spacing w:line="240" w:lineRule="auto"/>
        <w:ind w:left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0B63A1">
        <w:rPr>
          <w:rFonts w:ascii="Times New Roman" w:hAnsi="Times New Roman" w:cs="Times New Roman"/>
          <w:b/>
          <w:spacing w:val="-2"/>
          <w:sz w:val="24"/>
          <w:szCs w:val="24"/>
        </w:rPr>
        <w:t>Бундиной</w:t>
      </w:r>
      <w:proofErr w:type="spellEnd"/>
      <w:r w:rsidRPr="000B63A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Галине Михайловне, заместителю директора УВР, </w:t>
      </w:r>
      <w:r w:rsidRPr="000B63A1">
        <w:rPr>
          <w:rFonts w:ascii="Times New Roman" w:hAnsi="Times New Roman" w:cs="Times New Roman"/>
          <w:spacing w:val="-2"/>
          <w:sz w:val="24"/>
          <w:szCs w:val="24"/>
        </w:rPr>
        <w:t xml:space="preserve">обеспечить доставку и сопровождение </w:t>
      </w:r>
      <w:proofErr w:type="gramStart"/>
      <w:r w:rsidRPr="000B63A1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0B63A1">
        <w:rPr>
          <w:rFonts w:ascii="Times New Roman" w:hAnsi="Times New Roman" w:cs="Times New Roman"/>
          <w:spacing w:val="-2"/>
          <w:sz w:val="24"/>
          <w:szCs w:val="24"/>
        </w:rPr>
        <w:t xml:space="preserve"> 11 класса к месту проведения итогового сочинения (изложения).</w:t>
      </w:r>
    </w:p>
    <w:p w:rsidR="00D60C33" w:rsidRPr="000B63A1" w:rsidRDefault="00D60C33" w:rsidP="00D60C33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spacing w:line="240" w:lineRule="auto"/>
        <w:ind w:left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0B63A1">
        <w:rPr>
          <w:rFonts w:ascii="Times New Roman" w:hAnsi="Times New Roman" w:cs="Times New Roman"/>
          <w:spacing w:val="-2"/>
          <w:sz w:val="24"/>
          <w:szCs w:val="24"/>
        </w:rPr>
        <w:t>Контроль за</w:t>
      </w:r>
      <w:proofErr w:type="gramEnd"/>
      <w:r w:rsidRPr="000B63A1">
        <w:rPr>
          <w:rFonts w:ascii="Times New Roman" w:hAnsi="Times New Roman" w:cs="Times New Roman"/>
          <w:spacing w:val="-2"/>
          <w:sz w:val="24"/>
          <w:szCs w:val="24"/>
        </w:rPr>
        <w:t xml:space="preserve"> выполнением настоящего приказа оставляю за собой.</w:t>
      </w:r>
    </w:p>
    <w:p w:rsidR="00D60C33" w:rsidRPr="000B63A1" w:rsidRDefault="00D60C33" w:rsidP="00D60C33">
      <w:pPr>
        <w:tabs>
          <w:tab w:val="left" w:pos="426"/>
        </w:tabs>
        <w:autoSpaceDE w:val="0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D60C33" w:rsidRDefault="00D60C33" w:rsidP="00D60C33">
      <w:pPr>
        <w:shd w:val="clear" w:color="auto" w:fill="FFFFFF"/>
        <w:tabs>
          <w:tab w:val="left" w:pos="426"/>
        </w:tabs>
        <w:autoSpaceDE w:val="0"/>
        <w:snapToGrid w:val="0"/>
        <w:spacing w:after="120" w:line="240" w:lineRule="auto"/>
        <w:ind w:right="6"/>
        <w:rPr>
          <w:rFonts w:ascii="Times New Roman" w:hAnsi="Times New Roman" w:cs="Times New Roman"/>
          <w:color w:val="FFFFFF"/>
          <w:sz w:val="20"/>
          <w:szCs w:val="20"/>
        </w:rPr>
      </w:pPr>
      <w:r w:rsidRPr="00C65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Директор ______________ Г.В. Асташкина                                                                                                                               </w:t>
      </w:r>
      <w:bookmarkStart w:id="0" w:name="_GoBack"/>
      <w:bookmarkEnd w:id="0"/>
    </w:p>
    <w:p w:rsidR="00DD1715" w:rsidRDefault="00DD1715"/>
    <w:sectPr w:rsidR="00DD1715" w:rsidSect="00DB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81"/>
    <w:multiLevelType w:val="multilevel"/>
    <w:tmpl w:val="273EC230"/>
    <w:name w:val="WW8Num129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60C33"/>
    <w:rsid w:val="0076641C"/>
    <w:rsid w:val="00D60C33"/>
    <w:rsid w:val="00DB6EC3"/>
    <w:rsid w:val="00DD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dcterms:created xsi:type="dcterms:W3CDTF">2024-11-01T11:10:00Z</dcterms:created>
  <dcterms:modified xsi:type="dcterms:W3CDTF">2024-11-03T08:13:00Z</dcterms:modified>
</cp:coreProperties>
</file>